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9E78" w14:textId="77777777" w:rsidR="00EB256F" w:rsidRPr="00BA5300" w:rsidRDefault="00EB256F" w:rsidP="00EB256F">
      <w:pPr>
        <w:jc w:val="center"/>
        <w:rPr>
          <w:rFonts w:ascii="Century Gothic" w:hAnsi="Century Gothic"/>
          <w:b/>
          <w:bCs/>
          <w:sz w:val="40"/>
          <w:szCs w:val="40"/>
        </w:rPr>
      </w:pPr>
      <w:r w:rsidRPr="00BA5300">
        <w:rPr>
          <w:rFonts w:ascii="Century Gothic" w:hAnsi="Century Gothic"/>
          <w:b/>
          <w:bCs/>
          <w:sz w:val="40"/>
          <w:szCs w:val="40"/>
        </w:rPr>
        <w:t>ROTARY CLUB OF CINCINNATI</w:t>
      </w:r>
      <w:r w:rsidRPr="00BA5300">
        <w:rPr>
          <w:rFonts w:ascii="Century Gothic" w:hAnsi="Century Gothic"/>
          <w:b/>
          <w:bCs/>
          <w:sz w:val="40"/>
          <w:szCs w:val="40"/>
        </w:rPr>
        <w:br/>
        <w:t>BOARD OF DIRECTORS MEETING MINUTES</w:t>
      </w:r>
    </w:p>
    <w:p w14:paraId="56053FB4" w14:textId="4BA353F6" w:rsidR="00EB256F" w:rsidRPr="0008542D" w:rsidRDefault="00EB256F" w:rsidP="00EB256F">
      <w:pPr>
        <w:jc w:val="center"/>
        <w:rPr>
          <w:rFonts w:ascii="Century Gothic" w:hAnsi="Century Gothic"/>
          <w:sz w:val="24"/>
          <w:szCs w:val="24"/>
        </w:rPr>
      </w:pPr>
      <w:r>
        <w:rPr>
          <w:rFonts w:ascii="Century Gothic" w:hAnsi="Century Gothic"/>
          <w:sz w:val="24"/>
          <w:szCs w:val="24"/>
        </w:rPr>
        <w:t>Dec.</w:t>
      </w:r>
      <w:r w:rsidRPr="0008542D">
        <w:rPr>
          <w:rFonts w:ascii="Century Gothic" w:hAnsi="Century Gothic"/>
          <w:sz w:val="24"/>
          <w:szCs w:val="24"/>
        </w:rPr>
        <w:t xml:space="preserve"> </w:t>
      </w:r>
      <w:r>
        <w:rPr>
          <w:rFonts w:ascii="Century Gothic" w:hAnsi="Century Gothic"/>
          <w:sz w:val="24"/>
          <w:szCs w:val="24"/>
        </w:rPr>
        <w:t>9</w:t>
      </w:r>
      <w:r w:rsidRPr="0008542D">
        <w:rPr>
          <w:rFonts w:ascii="Century Gothic" w:hAnsi="Century Gothic"/>
          <w:sz w:val="24"/>
          <w:szCs w:val="24"/>
        </w:rPr>
        <w:t>, 2021</w:t>
      </w:r>
      <w:r>
        <w:rPr>
          <w:rFonts w:ascii="Century Gothic" w:hAnsi="Century Gothic"/>
          <w:sz w:val="24"/>
          <w:szCs w:val="24"/>
        </w:rPr>
        <w:t>, Rookwood Room</w:t>
      </w:r>
    </w:p>
    <w:p w14:paraId="2269BBA0" w14:textId="77777777" w:rsidR="00EB256F" w:rsidRPr="0008542D" w:rsidRDefault="00EB256F" w:rsidP="00EB256F">
      <w:pPr>
        <w:jc w:val="center"/>
        <w:rPr>
          <w:rFonts w:ascii="Century Gothic" w:hAnsi="Century Gothic"/>
          <w:sz w:val="24"/>
          <w:szCs w:val="24"/>
        </w:rPr>
      </w:pPr>
      <w:r w:rsidRPr="0008542D">
        <w:rPr>
          <w:rFonts w:ascii="Century Gothic" w:hAnsi="Century Gothic"/>
          <w:sz w:val="24"/>
          <w:szCs w:val="24"/>
        </w:rPr>
        <w:t>Melinda Kelly, President, presiding</w:t>
      </w:r>
    </w:p>
    <w:p w14:paraId="4D4FBDCB" w14:textId="77777777" w:rsidR="00EB256F" w:rsidRPr="0008542D" w:rsidRDefault="00EB256F" w:rsidP="00EB256F">
      <w:pPr>
        <w:rPr>
          <w:rFonts w:ascii="Century Gothic" w:hAnsi="Century Gothic"/>
          <w:b/>
          <w:sz w:val="24"/>
          <w:szCs w:val="24"/>
        </w:rPr>
      </w:pPr>
      <w:r w:rsidRPr="0008542D">
        <w:rPr>
          <w:rFonts w:ascii="Century Gothic" w:hAnsi="Century Gothic"/>
          <w:b/>
          <w:sz w:val="24"/>
          <w:szCs w:val="24"/>
        </w:rPr>
        <w:t>MEMBERS:</w:t>
      </w:r>
    </w:p>
    <w:p w14:paraId="0730F854" w14:textId="34811A9B"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Melinda Kelly, President - P</w:t>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t xml:space="preserve">Steve King, President-Elect – </w:t>
      </w:r>
      <w:r w:rsidR="00AA0160">
        <w:rPr>
          <w:rFonts w:ascii="Century Gothic" w:hAnsi="Century Gothic"/>
          <w:sz w:val="24"/>
          <w:szCs w:val="24"/>
        </w:rPr>
        <w:t>E</w:t>
      </w:r>
    </w:p>
    <w:p w14:paraId="7CB37159" w14:textId="77777777"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Ali Hussain, Foundation President –- E</w:t>
      </w:r>
      <w:r w:rsidRPr="0008542D">
        <w:rPr>
          <w:rFonts w:ascii="Century Gothic" w:hAnsi="Century Gothic"/>
          <w:sz w:val="24"/>
          <w:szCs w:val="24"/>
        </w:rPr>
        <w:tab/>
      </w:r>
      <w:r w:rsidRPr="0008542D">
        <w:rPr>
          <w:rFonts w:ascii="Century Gothic" w:hAnsi="Century Gothic"/>
          <w:sz w:val="24"/>
          <w:szCs w:val="24"/>
        </w:rPr>
        <w:tab/>
        <w:t>Brett Lebhar, Past President – P</w:t>
      </w:r>
    </w:p>
    <w:p w14:paraId="0B106470" w14:textId="77777777"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Doug Bolton – Secretary-Treasurer – P</w:t>
      </w:r>
    </w:p>
    <w:p w14:paraId="0EE9CEF8" w14:textId="7A84C290"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 xml:space="preserve">Larry Cunningham – </w:t>
      </w:r>
      <w:r w:rsidR="00417864">
        <w:rPr>
          <w:rFonts w:ascii="Century Gothic" w:hAnsi="Century Gothic"/>
          <w:sz w:val="24"/>
          <w:szCs w:val="24"/>
        </w:rPr>
        <w:t>P</w:t>
      </w:r>
      <w:r w:rsidRPr="0008542D">
        <w:rPr>
          <w:rFonts w:ascii="Century Gothic" w:hAnsi="Century Gothic"/>
          <w:sz w:val="24"/>
          <w:szCs w:val="24"/>
        </w:rPr>
        <w:t xml:space="preserve"> </w:t>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t xml:space="preserve">Tim Hershner – </w:t>
      </w:r>
      <w:r w:rsidR="00417864">
        <w:rPr>
          <w:rFonts w:ascii="Century Gothic" w:hAnsi="Century Gothic"/>
          <w:sz w:val="24"/>
          <w:szCs w:val="24"/>
        </w:rPr>
        <w:t>P</w:t>
      </w:r>
    </w:p>
    <w:p w14:paraId="3AB5AF00" w14:textId="77777777"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Kelly Mahan – P</w:t>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t>Toni Otchere – P</w:t>
      </w:r>
    </w:p>
    <w:p w14:paraId="67076199" w14:textId="2D99B4DA" w:rsidR="00EB256F" w:rsidRPr="001E37A9" w:rsidRDefault="00EB256F" w:rsidP="00EB256F">
      <w:pPr>
        <w:spacing w:line="240" w:lineRule="auto"/>
        <w:rPr>
          <w:rFonts w:ascii="Century Gothic" w:hAnsi="Century Gothic"/>
          <w:sz w:val="24"/>
          <w:szCs w:val="24"/>
          <w:lang w:val="es-ES"/>
        </w:rPr>
      </w:pPr>
      <w:r w:rsidRPr="001E37A9">
        <w:rPr>
          <w:rFonts w:ascii="Century Gothic" w:hAnsi="Century Gothic"/>
          <w:sz w:val="24"/>
          <w:szCs w:val="24"/>
          <w:lang w:val="es-ES"/>
        </w:rPr>
        <w:t xml:space="preserve">Molly Reidel - </w:t>
      </w:r>
      <w:r w:rsidR="001E37A9" w:rsidRPr="001E37A9">
        <w:rPr>
          <w:rFonts w:ascii="Century Gothic" w:hAnsi="Century Gothic"/>
          <w:sz w:val="24"/>
          <w:szCs w:val="24"/>
          <w:lang w:val="es-ES"/>
        </w:rPr>
        <w:t>E</w:t>
      </w:r>
      <w:r w:rsidRPr="001E37A9">
        <w:rPr>
          <w:rFonts w:ascii="Century Gothic" w:hAnsi="Century Gothic"/>
          <w:sz w:val="24"/>
          <w:szCs w:val="24"/>
          <w:lang w:val="es-ES"/>
        </w:rPr>
        <w:tab/>
      </w:r>
      <w:r w:rsidRPr="001E37A9">
        <w:rPr>
          <w:rFonts w:ascii="Century Gothic" w:hAnsi="Century Gothic"/>
          <w:sz w:val="24"/>
          <w:szCs w:val="24"/>
          <w:lang w:val="es-ES"/>
        </w:rPr>
        <w:tab/>
      </w:r>
      <w:r w:rsidRPr="001E37A9">
        <w:rPr>
          <w:rFonts w:ascii="Century Gothic" w:hAnsi="Century Gothic"/>
          <w:sz w:val="24"/>
          <w:szCs w:val="24"/>
          <w:lang w:val="es-ES"/>
        </w:rPr>
        <w:tab/>
      </w:r>
      <w:r w:rsidRPr="001E37A9">
        <w:rPr>
          <w:rFonts w:ascii="Century Gothic" w:hAnsi="Century Gothic"/>
          <w:sz w:val="24"/>
          <w:szCs w:val="24"/>
          <w:lang w:val="es-ES"/>
        </w:rPr>
        <w:tab/>
      </w:r>
      <w:r w:rsidRPr="001E37A9">
        <w:rPr>
          <w:rFonts w:ascii="Century Gothic" w:hAnsi="Century Gothic"/>
          <w:sz w:val="24"/>
          <w:szCs w:val="24"/>
          <w:lang w:val="es-ES"/>
        </w:rPr>
        <w:tab/>
        <w:t xml:space="preserve">Nancy Riesz – </w:t>
      </w:r>
      <w:r w:rsidR="00417864" w:rsidRPr="001E37A9">
        <w:rPr>
          <w:rFonts w:ascii="Century Gothic" w:hAnsi="Century Gothic"/>
          <w:sz w:val="24"/>
          <w:szCs w:val="24"/>
          <w:lang w:val="es-ES"/>
        </w:rPr>
        <w:t>P</w:t>
      </w:r>
    </w:p>
    <w:p w14:paraId="2138192E" w14:textId="0916929F"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 xml:space="preserve">Steve Rogers – </w:t>
      </w:r>
      <w:r w:rsidR="00417864">
        <w:rPr>
          <w:rFonts w:ascii="Century Gothic" w:hAnsi="Century Gothic"/>
          <w:sz w:val="24"/>
          <w:szCs w:val="24"/>
        </w:rPr>
        <w:t>P</w:t>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t xml:space="preserve">Mark Romito – </w:t>
      </w:r>
      <w:r w:rsidR="00417864">
        <w:rPr>
          <w:rFonts w:ascii="Century Gothic" w:hAnsi="Century Gothic"/>
          <w:sz w:val="24"/>
          <w:szCs w:val="24"/>
        </w:rPr>
        <w:t>E</w:t>
      </w:r>
    </w:p>
    <w:p w14:paraId="002AB116" w14:textId="77777777" w:rsidR="00EB256F" w:rsidRPr="0008542D" w:rsidRDefault="00EB256F" w:rsidP="00EB256F">
      <w:pPr>
        <w:spacing w:line="240" w:lineRule="auto"/>
        <w:rPr>
          <w:rFonts w:ascii="Century Gothic" w:hAnsi="Century Gothic"/>
          <w:sz w:val="24"/>
          <w:szCs w:val="24"/>
        </w:rPr>
      </w:pPr>
      <w:r w:rsidRPr="0008542D">
        <w:rPr>
          <w:rFonts w:ascii="Century Gothic" w:hAnsi="Century Gothic"/>
          <w:sz w:val="24"/>
          <w:szCs w:val="24"/>
        </w:rPr>
        <w:t>Bill Stille - P</w:t>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r w:rsidRPr="0008542D">
        <w:rPr>
          <w:rFonts w:ascii="Century Gothic" w:hAnsi="Century Gothic"/>
          <w:sz w:val="24"/>
          <w:szCs w:val="24"/>
        </w:rPr>
        <w:tab/>
      </w:r>
    </w:p>
    <w:p w14:paraId="00D85563" w14:textId="77777777" w:rsidR="00EB256F" w:rsidRPr="0008542D" w:rsidRDefault="00EB256F" w:rsidP="00EB256F">
      <w:pPr>
        <w:rPr>
          <w:rFonts w:ascii="Century Gothic" w:hAnsi="Century Gothic"/>
          <w:sz w:val="24"/>
          <w:szCs w:val="24"/>
        </w:rPr>
      </w:pPr>
      <w:r w:rsidRPr="0008542D">
        <w:rPr>
          <w:rFonts w:ascii="Century Gothic" w:hAnsi="Century Gothic"/>
          <w:sz w:val="24"/>
          <w:szCs w:val="24"/>
        </w:rPr>
        <w:t>Owen Wrassman, President-Elect Foundation (ex officio – non-voting) – E</w:t>
      </w:r>
    </w:p>
    <w:p w14:paraId="5E4E4AAD" w14:textId="6A7AB64F" w:rsidR="00576115" w:rsidRPr="0008542D" w:rsidRDefault="00EB256F" w:rsidP="00EB256F">
      <w:pPr>
        <w:rPr>
          <w:rFonts w:ascii="Century Gothic" w:hAnsi="Century Gothic"/>
          <w:sz w:val="24"/>
          <w:szCs w:val="24"/>
        </w:rPr>
      </w:pPr>
      <w:r w:rsidRPr="0008542D">
        <w:rPr>
          <w:rFonts w:ascii="Century Gothic" w:hAnsi="Century Gothic"/>
          <w:sz w:val="24"/>
          <w:szCs w:val="24"/>
        </w:rPr>
        <w:t>Sam Scoggins, Legal Advisor to the Board (ex officio – non-voting) – E</w:t>
      </w:r>
    </w:p>
    <w:p w14:paraId="337B0C8E" w14:textId="1F392056" w:rsidR="00B503E3" w:rsidRPr="00576115" w:rsidRDefault="00EB256F" w:rsidP="00B503E3">
      <w:pPr>
        <w:rPr>
          <w:rFonts w:ascii="Century Gothic" w:hAnsi="Century Gothic"/>
          <w:sz w:val="24"/>
          <w:szCs w:val="24"/>
        </w:rPr>
      </w:pPr>
      <w:r w:rsidRPr="0008542D">
        <w:rPr>
          <w:rFonts w:ascii="Century Gothic" w:hAnsi="Century Gothic"/>
          <w:sz w:val="24"/>
          <w:szCs w:val="24"/>
        </w:rPr>
        <w:t>(P=Present, E=Excused, A=Absent)</w:t>
      </w:r>
    </w:p>
    <w:p w14:paraId="3883190A" w14:textId="77777777" w:rsidR="00B503E3" w:rsidRDefault="00B503E3" w:rsidP="00EB256F">
      <w:pPr>
        <w:rPr>
          <w:rFonts w:ascii="Century Gothic" w:hAnsi="Century Gothic"/>
          <w:sz w:val="24"/>
          <w:szCs w:val="24"/>
        </w:rPr>
      </w:pPr>
    </w:p>
    <w:p w14:paraId="07AD2AC4" w14:textId="77777777" w:rsidR="00EB256F" w:rsidRPr="00A4104F" w:rsidRDefault="00EB256F" w:rsidP="00EB256F">
      <w:pPr>
        <w:rPr>
          <w:rFonts w:ascii="Century Gothic" w:hAnsi="Century Gothic"/>
          <w:b/>
          <w:bCs/>
          <w:sz w:val="24"/>
          <w:szCs w:val="24"/>
        </w:rPr>
      </w:pPr>
      <w:r w:rsidRPr="00A4104F">
        <w:rPr>
          <w:rFonts w:ascii="Century Gothic" w:hAnsi="Century Gothic"/>
          <w:b/>
          <w:bCs/>
          <w:sz w:val="24"/>
          <w:szCs w:val="24"/>
        </w:rPr>
        <w:t>President Melinda Kelly called the meeting to order at 1:45 p.m.</w:t>
      </w:r>
    </w:p>
    <w:p w14:paraId="194E66E4" w14:textId="374C75BC" w:rsidR="00EB256F" w:rsidRPr="003B1C21" w:rsidRDefault="00EB256F" w:rsidP="00EB256F">
      <w:pPr>
        <w:rPr>
          <w:rFonts w:ascii="Century Gothic" w:hAnsi="Century Gothic"/>
          <w:sz w:val="24"/>
          <w:szCs w:val="24"/>
        </w:rPr>
      </w:pPr>
      <w:r w:rsidRPr="00A4104F">
        <w:rPr>
          <w:rFonts w:ascii="Century Gothic" w:hAnsi="Century Gothic"/>
          <w:b/>
          <w:bCs/>
          <w:sz w:val="24"/>
          <w:szCs w:val="24"/>
          <w:u w:val="single"/>
        </w:rPr>
        <w:t>Consent Agenda.</w:t>
      </w:r>
      <w:r>
        <w:rPr>
          <w:rFonts w:ascii="Century Gothic" w:hAnsi="Century Gothic"/>
          <w:sz w:val="24"/>
          <w:szCs w:val="24"/>
        </w:rPr>
        <w:t xml:space="preserve"> M</w:t>
      </w:r>
      <w:r w:rsidRPr="00A4104F">
        <w:rPr>
          <w:rFonts w:ascii="Century Gothic" w:hAnsi="Century Gothic"/>
          <w:sz w:val="24"/>
          <w:szCs w:val="24"/>
        </w:rPr>
        <w:t>otion made for approval. Seconded.</w:t>
      </w:r>
      <w:r>
        <w:rPr>
          <w:rFonts w:ascii="Century Gothic" w:hAnsi="Century Gothic"/>
          <w:sz w:val="24"/>
          <w:szCs w:val="24"/>
        </w:rPr>
        <w:t xml:space="preserve"> </w:t>
      </w:r>
      <w:r w:rsidR="004D3D83">
        <w:rPr>
          <w:rFonts w:ascii="Century Gothic" w:hAnsi="Century Gothic"/>
          <w:sz w:val="24"/>
          <w:szCs w:val="24"/>
        </w:rPr>
        <w:t xml:space="preserve">President </w:t>
      </w:r>
      <w:r w:rsidR="003B1C21">
        <w:rPr>
          <w:rFonts w:ascii="Century Gothic" w:hAnsi="Century Gothic"/>
          <w:sz w:val="24"/>
          <w:szCs w:val="24"/>
        </w:rPr>
        <w:t xml:space="preserve">Melinda asked that </w:t>
      </w:r>
      <w:proofErr w:type="spellStart"/>
      <w:r w:rsidR="00E77F7B">
        <w:rPr>
          <w:rFonts w:ascii="Century Gothic" w:hAnsi="Century Gothic"/>
          <w:sz w:val="24"/>
          <w:szCs w:val="24"/>
        </w:rPr>
        <w:t>DeAnn’s</w:t>
      </w:r>
      <w:proofErr w:type="spellEnd"/>
      <w:r w:rsidR="00E77F7B">
        <w:rPr>
          <w:rFonts w:ascii="Century Gothic" w:hAnsi="Century Gothic"/>
          <w:sz w:val="24"/>
          <w:szCs w:val="24"/>
        </w:rPr>
        <w:t xml:space="preserve"> bonus of $500 be added to the consent agenda. </w:t>
      </w:r>
      <w:r w:rsidRPr="00A4104F">
        <w:rPr>
          <w:rFonts w:ascii="Century Gothic" w:hAnsi="Century Gothic"/>
          <w:sz w:val="24"/>
          <w:szCs w:val="24"/>
          <w:u w:val="single"/>
        </w:rPr>
        <w:t>Motion approved.</w:t>
      </w:r>
    </w:p>
    <w:p w14:paraId="3433B865" w14:textId="2FE6E186" w:rsidR="00320AB0" w:rsidRDefault="00EB256F" w:rsidP="00EB256F">
      <w:pPr>
        <w:rPr>
          <w:rFonts w:ascii="Century Gothic" w:hAnsi="Century Gothic"/>
          <w:sz w:val="24"/>
          <w:szCs w:val="24"/>
        </w:rPr>
      </w:pPr>
      <w:r w:rsidRPr="00A4104F">
        <w:rPr>
          <w:rFonts w:ascii="Century Gothic" w:hAnsi="Century Gothic"/>
          <w:b/>
          <w:bCs/>
          <w:sz w:val="24"/>
          <w:szCs w:val="24"/>
          <w:u w:val="single"/>
        </w:rPr>
        <w:t>Old Business.</w:t>
      </w:r>
      <w:r w:rsidRPr="00A4104F">
        <w:rPr>
          <w:rFonts w:ascii="Century Gothic" w:hAnsi="Century Gothic"/>
          <w:sz w:val="24"/>
          <w:szCs w:val="24"/>
        </w:rPr>
        <w:t xml:space="preserve"> There was discussion about</w:t>
      </w:r>
      <w:r w:rsidR="006F6FFA">
        <w:rPr>
          <w:rFonts w:ascii="Century Gothic" w:hAnsi="Century Gothic"/>
          <w:sz w:val="24"/>
          <w:szCs w:val="24"/>
        </w:rPr>
        <w:t xml:space="preserve"> feedback</w:t>
      </w:r>
      <w:r w:rsidR="004D3D83">
        <w:rPr>
          <w:rFonts w:ascii="Century Gothic" w:hAnsi="Century Gothic"/>
          <w:sz w:val="24"/>
          <w:szCs w:val="24"/>
        </w:rPr>
        <w:t xml:space="preserve"> a member </w:t>
      </w:r>
      <w:r w:rsidR="006F6FFA">
        <w:rPr>
          <w:rFonts w:ascii="Century Gothic" w:hAnsi="Century Gothic"/>
          <w:sz w:val="24"/>
          <w:szCs w:val="24"/>
        </w:rPr>
        <w:t>received</w:t>
      </w:r>
      <w:r w:rsidR="00FB52AB">
        <w:rPr>
          <w:rFonts w:ascii="Century Gothic" w:hAnsi="Century Gothic"/>
          <w:sz w:val="24"/>
          <w:szCs w:val="24"/>
        </w:rPr>
        <w:t xml:space="preserve"> from nearly a dozen people</w:t>
      </w:r>
      <w:r w:rsidR="006F6FFA">
        <w:rPr>
          <w:rFonts w:ascii="Century Gothic" w:hAnsi="Century Gothic"/>
          <w:sz w:val="24"/>
          <w:szCs w:val="24"/>
        </w:rPr>
        <w:t xml:space="preserve"> regarding the new badges</w:t>
      </w:r>
      <w:r w:rsidR="00320AB0">
        <w:rPr>
          <w:rFonts w:ascii="Century Gothic" w:hAnsi="Century Gothic"/>
          <w:sz w:val="24"/>
          <w:szCs w:val="24"/>
        </w:rPr>
        <w:t xml:space="preserve"> not being round (reflecting the Rotary logo and brand)</w:t>
      </w:r>
      <w:r w:rsidR="00FB52AB">
        <w:rPr>
          <w:rFonts w:ascii="Century Gothic" w:hAnsi="Century Gothic"/>
          <w:sz w:val="24"/>
          <w:szCs w:val="24"/>
        </w:rPr>
        <w:t>. There was brainstorming about how to</w:t>
      </w:r>
      <w:r w:rsidR="00235FB9">
        <w:rPr>
          <w:rFonts w:ascii="Century Gothic" w:hAnsi="Century Gothic"/>
          <w:sz w:val="24"/>
          <w:szCs w:val="24"/>
        </w:rPr>
        <w:t xml:space="preserve"> put a circle behind the new badges. </w:t>
      </w:r>
      <w:r w:rsidR="00E91C4F">
        <w:rPr>
          <w:rFonts w:ascii="Century Gothic" w:hAnsi="Century Gothic"/>
          <w:sz w:val="24"/>
          <w:szCs w:val="24"/>
        </w:rPr>
        <w:t xml:space="preserve">There was discussion about making sure the first name stands out on the new badges. </w:t>
      </w:r>
      <w:r w:rsidR="00E841E4">
        <w:rPr>
          <w:rFonts w:ascii="Century Gothic" w:hAnsi="Century Gothic"/>
          <w:sz w:val="24"/>
          <w:szCs w:val="24"/>
        </w:rPr>
        <w:t>There was a</w:t>
      </w:r>
      <w:r w:rsidR="00235FB9">
        <w:rPr>
          <w:rFonts w:ascii="Century Gothic" w:hAnsi="Century Gothic"/>
          <w:sz w:val="24"/>
          <w:szCs w:val="24"/>
        </w:rPr>
        <w:t xml:space="preserve"> suggest</w:t>
      </w:r>
      <w:r w:rsidR="00E841E4">
        <w:rPr>
          <w:rFonts w:ascii="Century Gothic" w:hAnsi="Century Gothic"/>
          <w:sz w:val="24"/>
          <w:szCs w:val="24"/>
        </w:rPr>
        <w:t>ion</w:t>
      </w:r>
      <w:r w:rsidR="00235FB9">
        <w:rPr>
          <w:rFonts w:ascii="Century Gothic" w:hAnsi="Century Gothic"/>
          <w:sz w:val="24"/>
          <w:szCs w:val="24"/>
        </w:rPr>
        <w:t xml:space="preserve"> that the new badges be used for new members, and then when there’s an appropriate number of the old-style of badges that can be ordered</w:t>
      </w:r>
      <w:r w:rsidR="00774FE1">
        <w:rPr>
          <w:rFonts w:ascii="Century Gothic" w:hAnsi="Century Gothic"/>
          <w:sz w:val="24"/>
          <w:szCs w:val="24"/>
        </w:rPr>
        <w:t>, the office do so. And then</w:t>
      </w:r>
      <w:r w:rsidR="00235FB9">
        <w:rPr>
          <w:rFonts w:ascii="Century Gothic" w:hAnsi="Century Gothic"/>
          <w:sz w:val="24"/>
          <w:szCs w:val="24"/>
        </w:rPr>
        <w:t xml:space="preserve"> the </w:t>
      </w:r>
      <w:r w:rsidR="00774FE1">
        <w:rPr>
          <w:rFonts w:ascii="Century Gothic" w:hAnsi="Century Gothic"/>
          <w:sz w:val="24"/>
          <w:szCs w:val="24"/>
        </w:rPr>
        <w:t xml:space="preserve">new </w:t>
      </w:r>
      <w:r w:rsidR="00235FB9">
        <w:rPr>
          <w:rFonts w:ascii="Century Gothic" w:hAnsi="Century Gothic"/>
          <w:sz w:val="24"/>
          <w:szCs w:val="24"/>
        </w:rPr>
        <w:t>member</w:t>
      </w:r>
      <w:r w:rsidR="00A5796C">
        <w:rPr>
          <w:rFonts w:ascii="Century Gothic" w:hAnsi="Century Gothic"/>
          <w:sz w:val="24"/>
          <w:szCs w:val="24"/>
        </w:rPr>
        <w:t>s</w:t>
      </w:r>
      <w:r w:rsidR="00235FB9">
        <w:rPr>
          <w:rFonts w:ascii="Century Gothic" w:hAnsi="Century Gothic"/>
          <w:sz w:val="24"/>
          <w:szCs w:val="24"/>
        </w:rPr>
        <w:t xml:space="preserve"> would get </w:t>
      </w:r>
      <w:r w:rsidR="00A5796C">
        <w:rPr>
          <w:rFonts w:ascii="Century Gothic" w:hAnsi="Century Gothic"/>
          <w:sz w:val="24"/>
          <w:szCs w:val="24"/>
        </w:rPr>
        <w:t>the preferred</w:t>
      </w:r>
      <w:r w:rsidR="00235FB9">
        <w:rPr>
          <w:rFonts w:ascii="Century Gothic" w:hAnsi="Century Gothic"/>
          <w:sz w:val="24"/>
          <w:szCs w:val="24"/>
        </w:rPr>
        <w:t xml:space="preserve"> old-style badge.</w:t>
      </w:r>
      <w:r w:rsidR="00774FE1">
        <w:rPr>
          <w:rFonts w:ascii="Century Gothic" w:hAnsi="Century Gothic"/>
          <w:sz w:val="24"/>
          <w:szCs w:val="24"/>
        </w:rPr>
        <w:t xml:space="preserve"> A motion was made for the office to use the new style of badges for new members, and then when there is an appropriate number of old-style badges that can be ordered together</w:t>
      </w:r>
      <w:r w:rsidR="00F77AA7">
        <w:rPr>
          <w:rFonts w:ascii="Century Gothic" w:hAnsi="Century Gothic"/>
          <w:sz w:val="24"/>
          <w:szCs w:val="24"/>
        </w:rPr>
        <w:t xml:space="preserve"> for </w:t>
      </w:r>
      <w:r w:rsidR="00F77AA7">
        <w:rPr>
          <w:rFonts w:ascii="Century Gothic" w:hAnsi="Century Gothic"/>
          <w:sz w:val="24"/>
          <w:szCs w:val="24"/>
        </w:rPr>
        <w:lastRenderedPageBreak/>
        <w:t>new members</w:t>
      </w:r>
      <w:r w:rsidR="00774FE1">
        <w:rPr>
          <w:rFonts w:ascii="Century Gothic" w:hAnsi="Century Gothic"/>
          <w:sz w:val="24"/>
          <w:szCs w:val="24"/>
        </w:rPr>
        <w:t xml:space="preserve">, the office </w:t>
      </w:r>
      <w:r w:rsidR="00F77AA7">
        <w:rPr>
          <w:rFonts w:ascii="Century Gothic" w:hAnsi="Century Gothic"/>
          <w:sz w:val="24"/>
          <w:szCs w:val="24"/>
        </w:rPr>
        <w:t>make that order</w:t>
      </w:r>
      <w:r w:rsidR="00774FE1">
        <w:rPr>
          <w:rFonts w:ascii="Century Gothic" w:hAnsi="Century Gothic"/>
          <w:sz w:val="24"/>
          <w:szCs w:val="24"/>
        </w:rPr>
        <w:t>.</w:t>
      </w:r>
      <w:r w:rsidR="00F77AA7">
        <w:rPr>
          <w:rFonts w:ascii="Century Gothic" w:hAnsi="Century Gothic"/>
          <w:sz w:val="24"/>
          <w:szCs w:val="24"/>
        </w:rPr>
        <w:t xml:space="preserve"> The motion was seconded, and then approved.</w:t>
      </w:r>
    </w:p>
    <w:p w14:paraId="0F5814E2" w14:textId="5D9DEE3A" w:rsidR="00320AB0" w:rsidRDefault="004E6E7F" w:rsidP="00EB256F">
      <w:pPr>
        <w:rPr>
          <w:rFonts w:ascii="Century Gothic" w:hAnsi="Century Gothic"/>
          <w:sz w:val="24"/>
          <w:szCs w:val="24"/>
        </w:rPr>
      </w:pPr>
      <w:r>
        <w:rPr>
          <w:rFonts w:ascii="Century Gothic" w:hAnsi="Century Gothic"/>
          <w:sz w:val="24"/>
          <w:szCs w:val="24"/>
        </w:rPr>
        <w:t xml:space="preserve">There was discussion about the </w:t>
      </w:r>
      <w:r w:rsidR="006F2888">
        <w:rPr>
          <w:rFonts w:ascii="Century Gothic" w:hAnsi="Century Gothic"/>
          <w:sz w:val="24"/>
          <w:szCs w:val="24"/>
        </w:rPr>
        <w:t xml:space="preserve">new </w:t>
      </w:r>
      <w:r>
        <w:rPr>
          <w:rFonts w:ascii="Century Gothic" w:hAnsi="Century Gothic"/>
          <w:sz w:val="24"/>
          <w:szCs w:val="24"/>
        </w:rPr>
        <w:t>member</w:t>
      </w:r>
      <w:r w:rsidR="006F2888">
        <w:rPr>
          <w:rFonts w:ascii="Century Gothic" w:hAnsi="Century Gothic"/>
          <w:sz w:val="24"/>
          <w:szCs w:val="24"/>
        </w:rPr>
        <w:t>-</w:t>
      </w:r>
      <w:r>
        <w:rPr>
          <w:rFonts w:ascii="Century Gothic" w:hAnsi="Century Gothic"/>
          <w:sz w:val="24"/>
          <w:szCs w:val="24"/>
        </w:rPr>
        <w:t xml:space="preserve">invoicing system </w:t>
      </w:r>
      <w:r w:rsidR="006F2888">
        <w:rPr>
          <w:rFonts w:ascii="Century Gothic" w:hAnsi="Century Gothic"/>
          <w:sz w:val="24"/>
          <w:szCs w:val="24"/>
        </w:rPr>
        <w:t xml:space="preserve">transition </w:t>
      </w:r>
      <w:r>
        <w:rPr>
          <w:rFonts w:ascii="Century Gothic" w:hAnsi="Century Gothic"/>
          <w:sz w:val="24"/>
          <w:szCs w:val="24"/>
        </w:rPr>
        <w:t>being more complicated</w:t>
      </w:r>
      <w:r w:rsidR="006F2888">
        <w:rPr>
          <w:rFonts w:ascii="Century Gothic" w:hAnsi="Century Gothic"/>
          <w:sz w:val="24"/>
          <w:szCs w:val="24"/>
        </w:rPr>
        <w:t xml:space="preserve"> than originally thought. The ad-hoc committee will continue to keep the board apprised of its progress</w:t>
      </w:r>
      <w:r w:rsidR="00B63D93">
        <w:rPr>
          <w:rFonts w:ascii="Century Gothic" w:hAnsi="Century Gothic"/>
          <w:sz w:val="24"/>
          <w:szCs w:val="24"/>
        </w:rPr>
        <w:t>.</w:t>
      </w:r>
    </w:p>
    <w:p w14:paraId="0E6883FF" w14:textId="77777777" w:rsidR="002D191A" w:rsidRDefault="00BC468E" w:rsidP="002D191A">
      <w:pPr>
        <w:rPr>
          <w:rFonts w:ascii="Century Gothic" w:hAnsi="Century Gothic"/>
          <w:sz w:val="24"/>
          <w:szCs w:val="24"/>
        </w:rPr>
      </w:pPr>
      <w:r>
        <w:rPr>
          <w:rFonts w:ascii="Century Gothic" w:hAnsi="Century Gothic"/>
          <w:b/>
          <w:bCs/>
          <w:sz w:val="24"/>
          <w:szCs w:val="24"/>
          <w:u w:val="single"/>
        </w:rPr>
        <w:t>New</w:t>
      </w:r>
      <w:r w:rsidRPr="00A4104F">
        <w:rPr>
          <w:rFonts w:ascii="Century Gothic" w:hAnsi="Century Gothic"/>
          <w:b/>
          <w:bCs/>
          <w:sz w:val="24"/>
          <w:szCs w:val="24"/>
          <w:u w:val="single"/>
        </w:rPr>
        <w:t xml:space="preserve"> Business.</w:t>
      </w:r>
      <w:r w:rsidRPr="00A4104F">
        <w:rPr>
          <w:rFonts w:ascii="Century Gothic" w:hAnsi="Century Gothic"/>
          <w:sz w:val="24"/>
          <w:szCs w:val="24"/>
        </w:rPr>
        <w:t xml:space="preserve"> </w:t>
      </w:r>
      <w:r w:rsidR="002D191A">
        <w:rPr>
          <w:rFonts w:ascii="Century Gothic" w:hAnsi="Century Gothic"/>
          <w:sz w:val="24"/>
          <w:szCs w:val="24"/>
        </w:rPr>
        <w:t>There was discussion about a non-member who was invited to provide gifts to a club-sanctioned activity as part of her invitation to speak at the event. President Melinda said she stepped in and canceled the speaker after receiving complaints from a member. President Melinda suggested that members share with their committee chairs that something seemingly innocent can be construed differently and should be considered when planning events and activities. This led to a discussion about whether gifts are permitted to be provided to club members at club lunch meetings. A motion was made that no gifts or marketing materials can be provided to club members at their tables unless they are related to the speaker or sponsor that day. Motion Seconded. Motion Approved.</w:t>
      </w:r>
    </w:p>
    <w:p w14:paraId="74212798" w14:textId="4D749D51" w:rsidR="009F3868" w:rsidRPr="009F3868" w:rsidRDefault="00C71245" w:rsidP="00C71245">
      <w:pPr>
        <w:rPr>
          <w:rFonts w:ascii="Century Gothic" w:hAnsi="Century Gothic"/>
          <w:sz w:val="24"/>
          <w:szCs w:val="24"/>
        </w:rPr>
      </w:pPr>
      <w:r>
        <w:rPr>
          <w:rFonts w:ascii="Century Gothic" w:hAnsi="Century Gothic"/>
          <w:b/>
          <w:bCs/>
          <w:sz w:val="24"/>
          <w:szCs w:val="24"/>
          <w:u w:val="single"/>
        </w:rPr>
        <w:t>Office Report.</w:t>
      </w:r>
      <w:r w:rsidR="001906F5">
        <w:rPr>
          <w:rFonts w:ascii="Century Gothic" w:hAnsi="Century Gothic"/>
          <w:b/>
          <w:bCs/>
          <w:sz w:val="24"/>
          <w:szCs w:val="24"/>
          <w:u w:val="single"/>
        </w:rPr>
        <w:t xml:space="preserve"> </w:t>
      </w:r>
      <w:r w:rsidR="009D5052">
        <w:rPr>
          <w:rFonts w:ascii="Century Gothic" w:hAnsi="Century Gothic"/>
          <w:sz w:val="24"/>
          <w:szCs w:val="24"/>
        </w:rPr>
        <w:t xml:space="preserve">Executive Director Sara </w:t>
      </w:r>
      <w:r w:rsidR="009B3844">
        <w:rPr>
          <w:rFonts w:ascii="Century Gothic" w:hAnsi="Century Gothic"/>
          <w:sz w:val="24"/>
          <w:szCs w:val="24"/>
        </w:rPr>
        <w:t>Pattison</w:t>
      </w:r>
      <w:r w:rsidR="009D5052">
        <w:rPr>
          <w:rFonts w:ascii="Century Gothic" w:hAnsi="Century Gothic"/>
          <w:sz w:val="24"/>
          <w:szCs w:val="24"/>
        </w:rPr>
        <w:t xml:space="preserve"> said she met with Linda for </w:t>
      </w:r>
      <w:r w:rsidR="009F3868">
        <w:rPr>
          <w:rFonts w:ascii="Century Gothic" w:hAnsi="Century Gothic"/>
          <w:sz w:val="24"/>
          <w:szCs w:val="24"/>
        </w:rPr>
        <w:t>onboarding and</w:t>
      </w:r>
      <w:r w:rsidR="009D5052">
        <w:rPr>
          <w:rFonts w:ascii="Century Gothic" w:hAnsi="Century Gothic"/>
          <w:sz w:val="24"/>
          <w:szCs w:val="24"/>
        </w:rPr>
        <w:t xml:space="preserve"> is eager to get started. She said she was impressed with Linda’s organization, breaking the tasks down by month, by week and by day.</w:t>
      </w:r>
    </w:p>
    <w:p w14:paraId="21E934D1" w14:textId="7B1D8FB9" w:rsidR="00C71245" w:rsidRDefault="00C71245" w:rsidP="00C71245">
      <w:pPr>
        <w:rPr>
          <w:rFonts w:ascii="Century Gothic" w:hAnsi="Century Gothic"/>
          <w:b/>
          <w:bCs/>
          <w:sz w:val="24"/>
          <w:szCs w:val="24"/>
          <w:u w:val="single"/>
        </w:rPr>
      </w:pPr>
      <w:r>
        <w:rPr>
          <w:rFonts w:ascii="Century Gothic" w:hAnsi="Century Gothic"/>
          <w:b/>
          <w:bCs/>
          <w:sz w:val="24"/>
          <w:szCs w:val="24"/>
          <w:u w:val="single"/>
        </w:rPr>
        <w:t>President’s Report.</w:t>
      </w:r>
      <w:r w:rsidR="001906F5">
        <w:rPr>
          <w:rFonts w:ascii="Century Gothic" w:hAnsi="Century Gothic"/>
          <w:b/>
          <w:bCs/>
          <w:sz w:val="24"/>
          <w:szCs w:val="24"/>
          <w:u w:val="single"/>
        </w:rPr>
        <w:t xml:space="preserve"> </w:t>
      </w:r>
      <w:r w:rsidR="00753785">
        <w:rPr>
          <w:rFonts w:ascii="Century Gothic" w:hAnsi="Century Gothic"/>
          <w:sz w:val="24"/>
          <w:szCs w:val="24"/>
        </w:rPr>
        <w:t>President Melinda reported that the committee chair gathering was such a great success that a second session has been scheduled for January.</w:t>
      </w:r>
      <w:r w:rsidR="007A7B1A">
        <w:rPr>
          <w:rFonts w:ascii="Century Gothic" w:hAnsi="Century Gothic"/>
          <w:sz w:val="24"/>
          <w:szCs w:val="24"/>
        </w:rPr>
        <w:t xml:space="preserve"> These meetings will help directors begin to prepare for </w:t>
      </w:r>
      <w:r w:rsidR="00702A14">
        <w:rPr>
          <w:rFonts w:ascii="Century Gothic" w:hAnsi="Century Gothic"/>
          <w:sz w:val="24"/>
          <w:szCs w:val="24"/>
        </w:rPr>
        <w:t xml:space="preserve">their presentations at </w:t>
      </w:r>
      <w:r w:rsidR="007A7B1A">
        <w:rPr>
          <w:rFonts w:ascii="Century Gothic" w:hAnsi="Century Gothic"/>
          <w:sz w:val="24"/>
          <w:szCs w:val="24"/>
        </w:rPr>
        <w:t>the club assembly on Feb. 17.</w:t>
      </w:r>
      <w:r w:rsidR="00702A14">
        <w:rPr>
          <w:rFonts w:ascii="Century Gothic" w:hAnsi="Century Gothic"/>
          <w:sz w:val="24"/>
          <w:szCs w:val="24"/>
        </w:rPr>
        <w:t xml:space="preserve"> </w:t>
      </w:r>
      <w:r w:rsidR="00382C14">
        <w:rPr>
          <w:rFonts w:ascii="Century Gothic" w:hAnsi="Century Gothic"/>
          <w:sz w:val="24"/>
          <w:szCs w:val="24"/>
        </w:rPr>
        <w:t>President Melinda reminded members to bring 2 to 3 prospective members during our March membership drive. President Melinda again praised Brett Lebhar for his work as president</w:t>
      </w:r>
      <w:r w:rsidR="00773832">
        <w:rPr>
          <w:rFonts w:ascii="Century Gothic" w:hAnsi="Century Gothic"/>
          <w:sz w:val="24"/>
          <w:szCs w:val="24"/>
        </w:rPr>
        <w:t>, which led Rotary International to recognize our club for our work in the fight to aid polio eradication.</w:t>
      </w:r>
    </w:p>
    <w:p w14:paraId="28DDE5DB" w14:textId="14A8C873" w:rsidR="001906F5" w:rsidRDefault="001906F5" w:rsidP="001906F5">
      <w:pPr>
        <w:rPr>
          <w:rFonts w:ascii="Century Gothic" w:hAnsi="Century Gothic"/>
          <w:sz w:val="24"/>
          <w:szCs w:val="24"/>
        </w:rPr>
      </w:pPr>
      <w:r>
        <w:rPr>
          <w:rFonts w:ascii="Century Gothic" w:hAnsi="Century Gothic"/>
          <w:b/>
          <w:bCs/>
          <w:sz w:val="24"/>
          <w:szCs w:val="24"/>
          <w:u w:val="single"/>
        </w:rPr>
        <w:t xml:space="preserve">General Member Discussion. </w:t>
      </w:r>
      <w:r w:rsidR="00B63D93">
        <w:rPr>
          <w:rFonts w:ascii="Century Gothic" w:hAnsi="Century Gothic"/>
          <w:sz w:val="24"/>
          <w:szCs w:val="24"/>
        </w:rPr>
        <w:t>There was discussion about the “disinterest” category in the classification report.</w:t>
      </w:r>
      <w:r w:rsidR="00273B74">
        <w:rPr>
          <w:rFonts w:ascii="Century Gothic" w:hAnsi="Century Gothic"/>
          <w:sz w:val="24"/>
          <w:szCs w:val="24"/>
        </w:rPr>
        <w:t xml:space="preserve"> Assistant Director Kristy Suszek said she gets resignation notes from people who rarely attend, and that’s how she describes their resignation.</w:t>
      </w:r>
      <w:r w:rsidR="00F03FEA">
        <w:rPr>
          <w:rFonts w:ascii="Century Gothic" w:hAnsi="Century Gothic"/>
          <w:sz w:val="24"/>
          <w:szCs w:val="24"/>
        </w:rPr>
        <w:t xml:space="preserve"> She said if the person is </w:t>
      </w:r>
      <w:proofErr w:type="gramStart"/>
      <w:r w:rsidR="00F03FEA">
        <w:rPr>
          <w:rFonts w:ascii="Century Gothic" w:hAnsi="Century Gothic"/>
          <w:sz w:val="24"/>
          <w:szCs w:val="24"/>
        </w:rPr>
        <w:t>fairly active</w:t>
      </w:r>
      <w:proofErr w:type="gramEnd"/>
      <w:r w:rsidR="00F03FEA">
        <w:rPr>
          <w:rFonts w:ascii="Century Gothic" w:hAnsi="Century Gothic"/>
          <w:sz w:val="24"/>
          <w:szCs w:val="24"/>
        </w:rPr>
        <w:t xml:space="preserve">, she reaches out to engage the member in conversation about </w:t>
      </w:r>
      <w:r w:rsidR="00C96737">
        <w:rPr>
          <w:rFonts w:ascii="Century Gothic" w:hAnsi="Century Gothic"/>
          <w:sz w:val="24"/>
          <w:szCs w:val="24"/>
        </w:rPr>
        <w:t xml:space="preserve">trying to preserve the member in some other classification or temporary status. There was discussion that we should have a process in place, and some members thought we did have a process that included </w:t>
      </w:r>
      <w:proofErr w:type="spellStart"/>
      <w:r w:rsidR="00C96737">
        <w:rPr>
          <w:rFonts w:ascii="Century Gothic" w:hAnsi="Century Gothic"/>
          <w:sz w:val="24"/>
          <w:szCs w:val="24"/>
        </w:rPr>
        <w:t>DeAnn</w:t>
      </w:r>
      <w:proofErr w:type="spellEnd"/>
      <w:r w:rsidR="00C96737">
        <w:rPr>
          <w:rFonts w:ascii="Century Gothic" w:hAnsi="Century Gothic"/>
          <w:sz w:val="24"/>
          <w:szCs w:val="24"/>
        </w:rPr>
        <w:t xml:space="preserve">. There was discussion that in summer 2021the board discussed a process in which </w:t>
      </w:r>
      <w:proofErr w:type="spellStart"/>
      <w:r w:rsidR="00C96737">
        <w:rPr>
          <w:rFonts w:ascii="Century Gothic" w:hAnsi="Century Gothic"/>
          <w:sz w:val="24"/>
          <w:szCs w:val="24"/>
        </w:rPr>
        <w:t>DeAnn</w:t>
      </w:r>
      <w:proofErr w:type="spellEnd"/>
      <w:r w:rsidR="00C96737">
        <w:rPr>
          <w:rFonts w:ascii="Century Gothic" w:hAnsi="Century Gothic"/>
          <w:sz w:val="24"/>
          <w:szCs w:val="24"/>
        </w:rPr>
        <w:t xml:space="preserve"> would conduct an exit interview.</w:t>
      </w:r>
      <w:r w:rsidR="00CB7845">
        <w:rPr>
          <w:rFonts w:ascii="Century Gothic" w:hAnsi="Century Gothic"/>
          <w:sz w:val="24"/>
          <w:szCs w:val="24"/>
        </w:rPr>
        <w:t xml:space="preserve"> But there is confusion about whether the exit interview is an attempt to </w:t>
      </w:r>
      <w:r w:rsidR="00E94F19">
        <w:rPr>
          <w:rFonts w:ascii="Century Gothic" w:hAnsi="Century Gothic"/>
          <w:sz w:val="24"/>
          <w:szCs w:val="24"/>
        </w:rPr>
        <w:t xml:space="preserve">reverse the </w:t>
      </w:r>
      <w:proofErr w:type="gramStart"/>
      <w:r w:rsidR="00E94F19">
        <w:rPr>
          <w:rFonts w:ascii="Century Gothic" w:hAnsi="Century Gothic"/>
          <w:sz w:val="24"/>
          <w:szCs w:val="24"/>
        </w:rPr>
        <w:t>resignation, or</w:t>
      </w:r>
      <w:proofErr w:type="gramEnd"/>
      <w:r w:rsidR="00E94F19">
        <w:rPr>
          <w:rFonts w:ascii="Century Gothic" w:hAnsi="Century Gothic"/>
          <w:sz w:val="24"/>
          <w:szCs w:val="24"/>
        </w:rPr>
        <w:t xml:space="preserve"> is simply a fact-finding device from a resigned member after the </w:t>
      </w:r>
      <w:r w:rsidR="00E94F19">
        <w:rPr>
          <w:rFonts w:ascii="Century Gothic" w:hAnsi="Century Gothic"/>
          <w:sz w:val="24"/>
          <w:szCs w:val="24"/>
        </w:rPr>
        <w:lastRenderedPageBreak/>
        <w:t>resignation has ben accepted.</w:t>
      </w:r>
      <w:r w:rsidR="002A462A">
        <w:rPr>
          <w:rFonts w:ascii="Century Gothic" w:hAnsi="Century Gothic"/>
          <w:sz w:val="24"/>
          <w:szCs w:val="24"/>
        </w:rPr>
        <w:t xml:space="preserve"> </w:t>
      </w:r>
      <w:r w:rsidR="009250D4">
        <w:rPr>
          <w:rFonts w:ascii="Century Gothic" w:hAnsi="Century Gothic"/>
          <w:sz w:val="24"/>
          <w:szCs w:val="24"/>
        </w:rPr>
        <w:t xml:space="preserve">There was a suggestion that </w:t>
      </w:r>
      <w:proofErr w:type="spellStart"/>
      <w:r w:rsidR="009250D4">
        <w:rPr>
          <w:rFonts w:ascii="Century Gothic" w:hAnsi="Century Gothic"/>
          <w:sz w:val="24"/>
          <w:szCs w:val="24"/>
        </w:rPr>
        <w:t>DeeAnn’s</w:t>
      </w:r>
      <w:proofErr w:type="spellEnd"/>
      <w:r w:rsidR="009250D4">
        <w:rPr>
          <w:rFonts w:ascii="Century Gothic" w:hAnsi="Century Gothic"/>
          <w:sz w:val="24"/>
          <w:szCs w:val="24"/>
        </w:rPr>
        <w:t xml:space="preserve"> job description should be re-reviewed to make sure there is clarity on this point. </w:t>
      </w:r>
      <w:r w:rsidR="002A462A">
        <w:rPr>
          <w:rFonts w:ascii="Century Gothic" w:hAnsi="Century Gothic"/>
          <w:sz w:val="24"/>
          <w:szCs w:val="24"/>
        </w:rPr>
        <w:t>There was a suggestion that our ad hoc committee on membership options review the process.</w:t>
      </w:r>
      <w:r w:rsidR="00E02CB9">
        <w:rPr>
          <w:rFonts w:ascii="Century Gothic" w:hAnsi="Century Gothic"/>
          <w:sz w:val="24"/>
          <w:szCs w:val="24"/>
        </w:rPr>
        <w:t xml:space="preserve"> Another member brought up that this discussion</w:t>
      </w:r>
      <w:r w:rsidR="00681B03">
        <w:rPr>
          <w:rFonts w:ascii="Century Gothic" w:hAnsi="Century Gothic"/>
          <w:sz w:val="24"/>
          <w:szCs w:val="24"/>
        </w:rPr>
        <w:t xml:space="preserve"> reinforces that the club needs more flexible membership options to offset how expensive it is to be a Rotary member.</w:t>
      </w:r>
      <w:r w:rsidR="00663D33">
        <w:rPr>
          <w:rFonts w:ascii="Century Gothic" w:hAnsi="Century Gothic"/>
          <w:sz w:val="24"/>
          <w:szCs w:val="24"/>
        </w:rPr>
        <w:t xml:space="preserve"> There was discussion about how the finance committee develope</w:t>
      </w:r>
      <w:r w:rsidR="005B4F93">
        <w:rPr>
          <w:rFonts w:ascii="Century Gothic" w:hAnsi="Century Gothic"/>
          <w:sz w:val="24"/>
          <w:szCs w:val="24"/>
        </w:rPr>
        <w:t>d</w:t>
      </w:r>
      <w:r w:rsidR="00663D33">
        <w:rPr>
          <w:rFonts w:ascii="Century Gothic" w:hAnsi="Century Gothic"/>
          <w:sz w:val="24"/>
          <w:szCs w:val="24"/>
        </w:rPr>
        <w:t xml:space="preserve"> standard operating procedures around the club’s finances, and we should do the same regarding club membership practices.</w:t>
      </w:r>
    </w:p>
    <w:p w14:paraId="7664F823" w14:textId="2007FA9B" w:rsidR="00601542" w:rsidRDefault="00C6669B">
      <w:pPr>
        <w:rPr>
          <w:rFonts w:ascii="Century Gothic" w:hAnsi="Century Gothic"/>
          <w:sz w:val="24"/>
          <w:szCs w:val="24"/>
        </w:rPr>
      </w:pPr>
      <w:r>
        <w:rPr>
          <w:rFonts w:ascii="Century Gothic" w:hAnsi="Century Gothic"/>
          <w:sz w:val="24"/>
          <w:szCs w:val="24"/>
        </w:rPr>
        <w:t>There was discussion about an upcoming bylaw change the board will be asked to consider regarding having</w:t>
      </w:r>
      <w:r w:rsidR="00DC0C9D">
        <w:rPr>
          <w:rFonts w:ascii="Century Gothic" w:hAnsi="Century Gothic"/>
          <w:sz w:val="24"/>
          <w:szCs w:val="24"/>
        </w:rPr>
        <w:t xml:space="preserve"> the Secretary</w:t>
      </w:r>
      <w:r w:rsidR="00D106F3">
        <w:rPr>
          <w:rFonts w:ascii="Century Gothic" w:hAnsi="Century Gothic"/>
          <w:sz w:val="24"/>
          <w:szCs w:val="24"/>
        </w:rPr>
        <w:t>/</w:t>
      </w:r>
      <w:r w:rsidR="00DC0C9D">
        <w:rPr>
          <w:rFonts w:ascii="Century Gothic" w:hAnsi="Century Gothic"/>
          <w:sz w:val="24"/>
          <w:szCs w:val="24"/>
        </w:rPr>
        <w:t xml:space="preserve">Treasurer-elect </w:t>
      </w:r>
      <w:r w:rsidR="00716105">
        <w:rPr>
          <w:rFonts w:ascii="Century Gothic" w:hAnsi="Century Gothic"/>
          <w:sz w:val="24"/>
          <w:szCs w:val="24"/>
        </w:rPr>
        <w:t>be treated the way</w:t>
      </w:r>
      <w:r w:rsidR="00095C64">
        <w:rPr>
          <w:rFonts w:ascii="Century Gothic" w:hAnsi="Century Gothic"/>
          <w:sz w:val="24"/>
          <w:szCs w:val="24"/>
        </w:rPr>
        <w:t xml:space="preserve"> our bylaws already treat the </w:t>
      </w:r>
      <w:r w:rsidR="00DC0C9D">
        <w:rPr>
          <w:rFonts w:ascii="Century Gothic" w:hAnsi="Century Gothic"/>
          <w:sz w:val="24"/>
          <w:szCs w:val="24"/>
        </w:rPr>
        <w:t>President</w:t>
      </w:r>
      <w:r w:rsidR="00D106F3">
        <w:rPr>
          <w:rFonts w:ascii="Century Gothic" w:hAnsi="Century Gothic"/>
          <w:sz w:val="24"/>
          <w:szCs w:val="24"/>
        </w:rPr>
        <w:t>-</w:t>
      </w:r>
      <w:r w:rsidR="00DC0C9D">
        <w:rPr>
          <w:rFonts w:ascii="Century Gothic" w:hAnsi="Century Gothic"/>
          <w:sz w:val="24"/>
          <w:szCs w:val="24"/>
        </w:rPr>
        <w:t>nominee</w:t>
      </w:r>
      <w:r w:rsidR="00095C64">
        <w:rPr>
          <w:rFonts w:ascii="Century Gothic" w:hAnsi="Century Gothic"/>
          <w:sz w:val="24"/>
          <w:szCs w:val="24"/>
        </w:rPr>
        <w:t xml:space="preserve">, </w:t>
      </w:r>
      <w:proofErr w:type="gramStart"/>
      <w:r w:rsidR="00095C64">
        <w:rPr>
          <w:rFonts w:ascii="Century Gothic" w:hAnsi="Century Gothic"/>
          <w:sz w:val="24"/>
          <w:szCs w:val="24"/>
        </w:rPr>
        <w:t>which</w:t>
      </w:r>
      <w:proofErr w:type="gramEnd"/>
      <w:r w:rsidR="00095C64">
        <w:rPr>
          <w:rFonts w:ascii="Century Gothic" w:hAnsi="Century Gothic"/>
          <w:sz w:val="24"/>
          <w:szCs w:val="24"/>
        </w:rPr>
        <w:t xml:space="preserve"> is to have them join the board in an ex-officio</w:t>
      </w:r>
      <w:r w:rsidR="00AE7F84">
        <w:rPr>
          <w:rFonts w:ascii="Century Gothic" w:hAnsi="Century Gothic"/>
          <w:sz w:val="24"/>
          <w:szCs w:val="24"/>
        </w:rPr>
        <w:t xml:space="preserve"> role prior to their term starting.</w:t>
      </w:r>
    </w:p>
    <w:p w14:paraId="110728A8" w14:textId="66994DF0" w:rsidR="009E19EB" w:rsidRDefault="00DC0C9D">
      <w:pPr>
        <w:rPr>
          <w:rFonts w:ascii="Century Gothic" w:hAnsi="Century Gothic"/>
          <w:sz w:val="24"/>
          <w:szCs w:val="24"/>
        </w:rPr>
      </w:pPr>
      <w:r>
        <w:rPr>
          <w:rFonts w:ascii="Century Gothic" w:hAnsi="Century Gothic"/>
          <w:sz w:val="24"/>
          <w:szCs w:val="24"/>
        </w:rPr>
        <w:t>There was discussion about</w:t>
      </w:r>
      <w:r w:rsidR="00DC4CFC">
        <w:rPr>
          <w:rFonts w:ascii="Century Gothic" w:hAnsi="Century Gothic"/>
          <w:sz w:val="24"/>
          <w:szCs w:val="24"/>
        </w:rPr>
        <w:t xml:space="preserve"> reiterating the club’s mask policy to members from the podium during our lunch meeting</w:t>
      </w:r>
      <w:r w:rsidR="000704E0">
        <w:rPr>
          <w:rFonts w:ascii="Century Gothic" w:hAnsi="Century Gothic"/>
          <w:sz w:val="24"/>
          <w:szCs w:val="24"/>
        </w:rPr>
        <w:t>. There was discussion about having Kristy check with the hotel staff about spreading tables out and adjusting to six seats per table.</w:t>
      </w:r>
    </w:p>
    <w:p w14:paraId="3898AE97" w14:textId="1CC90D1C" w:rsidR="002A4848" w:rsidRDefault="002A4848">
      <w:pPr>
        <w:rPr>
          <w:rFonts w:ascii="Century Gothic" w:hAnsi="Century Gothic"/>
          <w:sz w:val="24"/>
          <w:szCs w:val="24"/>
        </w:rPr>
      </w:pPr>
      <w:r>
        <w:rPr>
          <w:rFonts w:ascii="Century Gothic" w:hAnsi="Century Gothic"/>
          <w:sz w:val="24"/>
          <w:szCs w:val="24"/>
        </w:rPr>
        <w:t>There was discussion about how the Ghana trip might be moved from February, contingent on COVID.</w:t>
      </w:r>
    </w:p>
    <w:p w14:paraId="3AC586D8" w14:textId="6C704468" w:rsidR="00876851" w:rsidRDefault="00876851">
      <w:pPr>
        <w:rPr>
          <w:rFonts w:ascii="Century Gothic" w:hAnsi="Century Gothic"/>
          <w:sz w:val="24"/>
          <w:szCs w:val="24"/>
        </w:rPr>
      </w:pPr>
      <w:r>
        <w:rPr>
          <w:rFonts w:ascii="Century Gothic" w:hAnsi="Century Gothic"/>
          <w:sz w:val="24"/>
          <w:szCs w:val="24"/>
        </w:rPr>
        <w:t>Be on the look out for the new annual report</w:t>
      </w:r>
      <w:r w:rsidR="00916845">
        <w:rPr>
          <w:rFonts w:ascii="Century Gothic" w:hAnsi="Century Gothic"/>
          <w:sz w:val="24"/>
          <w:szCs w:val="24"/>
        </w:rPr>
        <w:t xml:space="preserve">, reported </w:t>
      </w:r>
      <w:r w:rsidR="00D106F3">
        <w:rPr>
          <w:rFonts w:ascii="Century Gothic" w:hAnsi="Century Gothic"/>
          <w:sz w:val="24"/>
          <w:szCs w:val="24"/>
        </w:rPr>
        <w:t>P</w:t>
      </w:r>
      <w:r w:rsidR="00916845">
        <w:rPr>
          <w:rFonts w:ascii="Century Gothic" w:hAnsi="Century Gothic"/>
          <w:sz w:val="24"/>
          <w:szCs w:val="24"/>
        </w:rPr>
        <w:t>ast President Brett Lebhar.</w:t>
      </w:r>
    </w:p>
    <w:p w14:paraId="5B0A5543" w14:textId="3F3F7BDB" w:rsidR="00774D33" w:rsidRPr="00BC468E" w:rsidRDefault="00AA6BB8">
      <w:pPr>
        <w:rPr>
          <w:rFonts w:ascii="Century Gothic" w:hAnsi="Century Gothic"/>
          <w:b/>
          <w:bCs/>
          <w:sz w:val="24"/>
          <w:szCs w:val="24"/>
        </w:rPr>
      </w:pPr>
      <w:r>
        <w:rPr>
          <w:rFonts w:ascii="Century Gothic" w:hAnsi="Century Gothic"/>
          <w:b/>
          <w:bCs/>
          <w:sz w:val="24"/>
          <w:szCs w:val="24"/>
        </w:rPr>
        <w:t>At 3:20 p.m., a motion was made for adjournment</w:t>
      </w:r>
      <w:r w:rsidR="00BC468E">
        <w:rPr>
          <w:rFonts w:ascii="Century Gothic" w:hAnsi="Century Gothic"/>
          <w:b/>
          <w:bCs/>
          <w:sz w:val="24"/>
          <w:szCs w:val="24"/>
        </w:rPr>
        <w:t>. It was seconded. Motion approved.</w:t>
      </w:r>
    </w:p>
    <w:sectPr w:rsidR="00774D33" w:rsidRPr="00BC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EC"/>
    <w:rsid w:val="0003520A"/>
    <w:rsid w:val="000704E0"/>
    <w:rsid w:val="00095C64"/>
    <w:rsid w:val="000A7C32"/>
    <w:rsid w:val="001341D3"/>
    <w:rsid w:val="001906F5"/>
    <w:rsid w:val="001A3CAF"/>
    <w:rsid w:val="001B009A"/>
    <w:rsid w:val="001E37A9"/>
    <w:rsid w:val="00235FB9"/>
    <w:rsid w:val="00273B74"/>
    <w:rsid w:val="002A462A"/>
    <w:rsid w:val="002A4848"/>
    <w:rsid w:val="002D191A"/>
    <w:rsid w:val="00320AB0"/>
    <w:rsid w:val="00382C14"/>
    <w:rsid w:val="00396F64"/>
    <w:rsid w:val="003B1C21"/>
    <w:rsid w:val="003B3FA0"/>
    <w:rsid w:val="003C2B88"/>
    <w:rsid w:val="003C508B"/>
    <w:rsid w:val="003D4267"/>
    <w:rsid w:val="0041527C"/>
    <w:rsid w:val="00417864"/>
    <w:rsid w:val="004505DB"/>
    <w:rsid w:val="00475806"/>
    <w:rsid w:val="004B3F70"/>
    <w:rsid w:val="004D3D83"/>
    <w:rsid w:val="004E4CA4"/>
    <w:rsid w:val="004E6E7F"/>
    <w:rsid w:val="004F6E25"/>
    <w:rsid w:val="00522ABF"/>
    <w:rsid w:val="00576115"/>
    <w:rsid w:val="005B4F93"/>
    <w:rsid w:val="00601542"/>
    <w:rsid w:val="006300F5"/>
    <w:rsid w:val="00663D33"/>
    <w:rsid w:val="00681B03"/>
    <w:rsid w:val="00687179"/>
    <w:rsid w:val="00691A66"/>
    <w:rsid w:val="006C08E6"/>
    <w:rsid w:val="006F2888"/>
    <w:rsid w:val="006F6FFA"/>
    <w:rsid w:val="00700E27"/>
    <w:rsid w:val="00702A14"/>
    <w:rsid w:val="0071402C"/>
    <w:rsid w:val="00716105"/>
    <w:rsid w:val="00753785"/>
    <w:rsid w:val="00755DEC"/>
    <w:rsid w:val="00773832"/>
    <w:rsid w:val="00774D33"/>
    <w:rsid w:val="00774FE1"/>
    <w:rsid w:val="0079154F"/>
    <w:rsid w:val="007A7B1A"/>
    <w:rsid w:val="007B6716"/>
    <w:rsid w:val="007E5F55"/>
    <w:rsid w:val="007F121B"/>
    <w:rsid w:val="0081191E"/>
    <w:rsid w:val="00876851"/>
    <w:rsid w:val="008E1C1E"/>
    <w:rsid w:val="00906E23"/>
    <w:rsid w:val="00916845"/>
    <w:rsid w:val="00920948"/>
    <w:rsid w:val="009250D4"/>
    <w:rsid w:val="00992073"/>
    <w:rsid w:val="009922E0"/>
    <w:rsid w:val="009B3844"/>
    <w:rsid w:val="009D5052"/>
    <w:rsid w:val="009E19EB"/>
    <w:rsid w:val="009E4EE0"/>
    <w:rsid w:val="009F21EE"/>
    <w:rsid w:val="009F3868"/>
    <w:rsid w:val="00A276E8"/>
    <w:rsid w:val="00A5796C"/>
    <w:rsid w:val="00AA0160"/>
    <w:rsid w:val="00AA6117"/>
    <w:rsid w:val="00AA6B8C"/>
    <w:rsid w:val="00AA6BB8"/>
    <w:rsid w:val="00AE7F84"/>
    <w:rsid w:val="00B34E57"/>
    <w:rsid w:val="00B503E3"/>
    <w:rsid w:val="00B63D93"/>
    <w:rsid w:val="00B7416E"/>
    <w:rsid w:val="00BC468E"/>
    <w:rsid w:val="00BD19B1"/>
    <w:rsid w:val="00BE055D"/>
    <w:rsid w:val="00C6669B"/>
    <w:rsid w:val="00C71245"/>
    <w:rsid w:val="00C739BD"/>
    <w:rsid w:val="00C96737"/>
    <w:rsid w:val="00CB7845"/>
    <w:rsid w:val="00D106F3"/>
    <w:rsid w:val="00D66D6A"/>
    <w:rsid w:val="00D92085"/>
    <w:rsid w:val="00DC0C9D"/>
    <w:rsid w:val="00DC4CFC"/>
    <w:rsid w:val="00DE0358"/>
    <w:rsid w:val="00DF69EE"/>
    <w:rsid w:val="00DF7ECC"/>
    <w:rsid w:val="00E02CB9"/>
    <w:rsid w:val="00E30DFD"/>
    <w:rsid w:val="00E7142F"/>
    <w:rsid w:val="00E77F7B"/>
    <w:rsid w:val="00E841E4"/>
    <w:rsid w:val="00E91C4F"/>
    <w:rsid w:val="00E94F19"/>
    <w:rsid w:val="00E97E5A"/>
    <w:rsid w:val="00EB256F"/>
    <w:rsid w:val="00F03FEA"/>
    <w:rsid w:val="00F103D0"/>
    <w:rsid w:val="00F509A0"/>
    <w:rsid w:val="00F77AA7"/>
    <w:rsid w:val="00FB52AB"/>
    <w:rsid w:val="00FC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247E"/>
  <w15:chartTrackingRefBased/>
  <w15:docId w15:val="{CC92D2E9-6436-4D16-8E16-7BFAAD36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BBACB57BBEB4FA2FAEA0F5E895024" ma:contentTypeVersion="13" ma:contentTypeDescription="Create a new document." ma:contentTypeScope="" ma:versionID="28814eeeb34e7994e4715dbf0623567b">
  <xsd:schema xmlns:xsd="http://www.w3.org/2001/XMLSchema" xmlns:xs="http://www.w3.org/2001/XMLSchema" xmlns:p="http://schemas.microsoft.com/office/2006/metadata/properties" xmlns:ns2="1e901924-7f48-4097-9053-7904ff209df8" xmlns:ns3="8260d57b-b3d7-4aad-9e1f-2e0e22d48ace" targetNamespace="http://schemas.microsoft.com/office/2006/metadata/properties" ma:root="true" ma:fieldsID="09b6efbcc09030b01f653c5339e8269d" ns2:_="" ns3:_="">
    <xsd:import namespace="1e901924-7f48-4097-9053-7904ff209df8"/>
    <xsd:import namespace="8260d57b-b3d7-4aad-9e1f-2e0e22d48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1924-7f48-4097-9053-7904ff209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82a3dd-5072-4b6d-8be7-3de5ee6a85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0d57b-b3d7-4aad-9e1f-2e0e22d48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a5e8dd-6a3e-49a9-9b5e-974a8baa28e8}" ma:internalName="TaxCatchAll" ma:showField="CatchAllData" ma:web="8260d57b-b3d7-4aad-9e1f-2e0e22d4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E629F-634E-4AC0-B7B6-1031E7DB3201}"/>
</file>

<file path=customXml/itemProps2.xml><?xml version="1.0" encoding="utf-8"?>
<ds:datastoreItem xmlns:ds="http://schemas.openxmlformats.org/officeDocument/2006/customXml" ds:itemID="{B08A715D-3CB3-4BF5-9104-B438DB149D4C}"/>
</file>

<file path=docProps/app.xml><?xml version="1.0" encoding="utf-8"?>
<Properties xmlns="http://schemas.openxmlformats.org/officeDocument/2006/extended-properties" xmlns:vt="http://schemas.openxmlformats.org/officeDocument/2006/docPropsVTypes">
  <Template>Normal</Template>
  <TotalTime>646</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Bolton</dc:creator>
  <cp:keywords/>
  <dc:description/>
  <cp:lastModifiedBy>Douglas Bolton</cp:lastModifiedBy>
  <cp:revision>97</cp:revision>
  <dcterms:created xsi:type="dcterms:W3CDTF">2021-12-09T18:40:00Z</dcterms:created>
  <dcterms:modified xsi:type="dcterms:W3CDTF">2022-01-11T03:30:00Z</dcterms:modified>
</cp:coreProperties>
</file>